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A9CBD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jc w:val="center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租赁报价函</w:t>
      </w:r>
    </w:p>
    <w:p w14:paraId="000AEBBB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致：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海口市粮油集团有限公司</w:t>
      </w:r>
    </w:p>
    <w:p w14:paraId="28D795D0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我方已知悉贵方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海口市龙华区金垦路16号，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5号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仓库（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556.01㎡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）、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油库仓（268.71㎡）、仓库办公室（136.5㎡）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的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整体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招租要求，现正式报价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如下：</w:t>
      </w:r>
    </w:p>
    <w:p w14:paraId="75909F4B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一、租赁报价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8340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29321C8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40" w:beforeAutospacing="0" w:after="240" w:afterAutospacing="0"/>
              <w:ind w:right="0" w:rightChars="0" w:firstLine="1606" w:firstLineChars="500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项目</w:t>
            </w:r>
          </w:p>
        </w:tc>
        <w:tc>
          <w:tcPr>
            <w:tcW w:w="4261" w:type="dxa"/>
          </w:tcPr>
          <w:p w14:paraId="0383E419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40" w:beforeAutospacing="0" w:after="240" w:afterAutospacing="0"/>
              <w:ind w:right="0" w:rightChars="0" w:firstLine="1928" w:firstLineChars="600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内容</w:t>
            </w:r>
          </w:p>
        </w:tc>
      </w:tr>
      <w:tr w14:paraId="167FB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1C14D82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40" w:beforeAutospacing="0" w:after="240" w:afterAutospacing="0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租赁标的</w:t>
            </w:r>
          </w:p>
        </w:tc>
        <w:tc>
          <w:tcPr>
            <w:tcW w:w="4261" w:type="dxa"/>
          </w:tcPr>
          <w:p w14:paraId="220C7E46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40" w:beforeAutospacing="0" w:after="240" w:afterAutospacing="0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5号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lang w:val="en-US" w:eastAsia="zh-CN"/>
              </w:rPr>
              <w:t>仓库（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556.01㎡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lang w:val="en-US" w:eastAsia="zh-CN"/>
              </w:rPr>
              <w:t>）、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油库仓（268.71㎡）、仓库办公室（136.5㎡）</w:t>
            </w:r>
          </w:p>
        </w:tc>
      </w:tr>
      <w:tr w14:paraId="17103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42834D0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40" w:beforeAutospacing="0" w:after="240" w:afterAutospacing="0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租赁用途</w:t>
            </w:r>
          </w:p>
        </w:tc>
        <w:tc>
          <w:tcPr>
            <w:tcW w:w="4261" w:type="dxa"/>
          </w:tcPr>
          <w:p w14:paraId="47C9E6EB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40" w:beforeAutospacing="0" w:after="240" w:afterAutospacing="0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仓储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lang w:val="en-US" w:eastAsia="zh-CN"/>
              </w:rPr>
              <w:t>粮油等食品类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）</w:t>
            </w:r>
          </w:p>
        </w:tc>
      </w:tr>
      <w:tr w14:paraId="61473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061DCE9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40" w:beforeAutospacing="0" w:after="240" w:afterAutospacing="0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租赁期限</w:t>
            </w:r>
          </w:p>
        </w:tc>
        <w:tc>
          <w:tcPr>
            <w:tcW w:w="4261" w:type="dxa"/>
          </w:tcPr>
          <w:p w14:paraId="140586BC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40" w:beforeAutospacing="0" w:after="240" w:afterAutospacing="0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5年</w:t>
            </w:r>
          </w:p>
        </w:tc>
      </w:tr>
      <w:tr w14:paraId="7E21B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D1F3B62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40" w:beforeAutospacing="0" w:after="240" w:afterAutospacing="0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lang w:val="en-US" w:eastAsia="zh-CN"/>
              </w:rPr>
              <w:t>承租方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租金报价</w:t>
            </w:r>
          </w:p>
        </w:tc>
        <w:tc>
          <w:tcPr>
            <w:tcW w:w="4261" w:type="dxa"/>
          </w:tcPr>
          <w:p w14:paraId="26CE27C0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40" w:beforeAutospacing="0" w:after="240" w:afterAutospacing="0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人民币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u w:val="single"/>
                <w:shd w:val="clear" w:fill="FFFFFF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元整（¥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u w:val="single"/>
                <w:shd w:val="clear" w:fill="FFFFFF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）/月</w:t>
            </w:r>
          </w:p>
        </w:tc>
      </w:tr>
      <w:tr w14:paraId="1592C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6B29953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40" w:beforeAutospacing="0" w:after="240" w:afterAutospacing="0"/>
              <w:ind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lang w:val="en-US" w:eastAsia="zh-CN"/>
              </w:rPr>
              <w:t>招租方起步价</w:t>
            </w:r>
          </w:p>
        </w:tc>
        <w:tc>
          <w:tcPr>
            <w:tcW w:w="4261" w:type="dxa"/>
          </w:tcPr>
          <w:p w14:paraId="7F290DCD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40" w:beforeAutospacing="0" w:after="240" w:afterAutospacing="0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人民币贰万肆仟壹佰玖拾元整(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¥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24190元)/月</w:t>
            </w:r>
          </w:p>
        </w:tc>
      </w:tr>
    </w:tbl>
    <w:p w14:paraId="35367BC8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仿宋" w:hAnsi="仿宋" w:eastAsia="仿宋" w:cs="仿宋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二、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保证金承诺</w:t>
      </w:r>
    </w:p>
    <w:p w14:paraId="4E5E4116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240" w:beforeAutospacing="0" w:after="240" w:afterAutospacing="0"/>
        <w:ind w:right="0" w:rightChars="0" w:firstLine="64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我方承诺，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若中选成为最终承租方，已缴纳的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招租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保证金将自动转为租赁合同项下的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部分租金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，无需贵方另行退还再缴纳。</w:t>
      </w:r>
    </w:p>
    <w:p w14:paraId="3278FFE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240" w:beforeAutospacing="0" w:after="240" w:afterAutospacing="0"/>
        <w:ind w:right="0" w:rightChars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我方联系方式</w:t>
      </w:r>
    </w:p>
    <w:p w14:paraId="386D9803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240" w:beforeAutospacing="0" w:after="240" w:afterAutospacing="0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单位名称（或个人姓名）：</w:t>
      </w:r>
    </w:p>
    <w:p w14:paraId="1439D30F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240" w:beforeAutospacing="0" w:after="240" w:afterAutospacing="0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统一社会信用代码（或身份证号）：</w:t>
      </w:r>
    </w:p>
    <w:p w14:paraId="2EC52213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240" w:beforeAutospacing="0" w:after="240" w:afterAutospacing="0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联系人：</w:t>
      </w:r>
    </w:p>
    <w:p w14:paraId="4DA2B158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240" w:beforeAutospacing="0" w:after="240" w:afterAutospacing="0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联系电话：</w:t>
      </w:r>
    </w:p>
    <w:p w14:paraId="179575C8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240" w:beforeAutospacing="0" w:after="240" w:afterAutospacing="0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联系地址：</w:t>
      </w:r>
    </w:p>
    <w:p w14:paraId="7A258A71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240" w:beforeAutospacing="0" w:after="240" w:afterAutospacing="0"/>
        <w:ind w:right="0" w:rightChars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报价方（盖章/签字）：</w:t>
      </w:r>
    </w:p>
    <w:p w14:paraId="3DE45FC8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240" w:beforeAutospacing="0" w:after="240" w:afterAutospacing="0"/>
        <w:ind w:right="0" w:rightChars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日期：2026年   月   日</w:t>
      </w:r>
    </w:p>
    <w:p w14:paraId="72E53E3E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40" w:beforeAutospacing="0" w:after="240" w:afterAutospacing="0"/>
        <w:ind w:leftChars="200" w:right="0" w:rightChars="0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64D03131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0CEEE5"/>
    <w:multiLevelType w:val="singleLevel"/>
    <w:tmpl w:val="8A0CEEE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240E7"/>
    <w:rsid w:val="039F15C2"/>
    <w:rsid w:val="0A260713"/>
    <w:rsid w:val="0CBD31D4"/>
    <w:rsid w:val="0E0F0042"/>
    <w:rsid w:val="190A1374"/>
    <w:rsid w:val="1A3F329F"/>
    <w:rsid w:val="1AF37BE5"/>
    <w:rsid w:val="30327D4F"/>
    <w:rsid w:val="3AF56CBD"/>
    <w:rsid w:val="558403AC"/>
    <w:rsid w:val="5D863F7F"/>
    <w:rsid w:val="613240E7"/>
    <w:rsid w:val="7C030A5F"/>
    <w:rsid w:val="7DB54FCA"/>
    <w:rsid w:val="7F63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344</Characters>
  <Lines>0</Lines>
  <Paragraphs>0</Paragraphs>
  <TotalTime>0</TotalTime>
  <ScaleCrop>false</ScaleCrop>
  <LinksUpToDate>false</LinksUpToDate>
  <CharactersWithSpaces>372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2026-07-24T02:23:00Z</dcterms:created>
  <dc:creator>张春龙</dc:creator>
  <cp:lastModifiedBy>张春龙</cp:lastModifiedBy>
  <dcterms:modified xsi:type="dcterms:W3CDTF">2026-07-29T02:25:20Z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0A0B2FA9C91F40E68264F07BF2516298_11</vt:lpwstr>
  </property>
  <property fmtid="{D5CDD505-2E9C-101B-9397-08002B2CF9AE}" pid="4" name="KSOTemplateDocerSaveRecord">
    <vt:lpwstr>eyJoZGlkIjoiYzFiNDJiYzUwMzE3NzZlYjM0ZWI1MGM2ODYyNTk2MTIiLCJ1c2VySWQiOiI2MTIyMDM2NjAifQ==</vt:lpwstr>
  </property>
</Properties>
</file>